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89" w:rsidRDefault="00063E89" w:rsidP="00E264C3">
      <w:pPr>
        <w:spacing w:after="0"/>
        <w:jc w:val="center"/>
        <w:rPr>
          <w:b/>
        </w:rPr>
      </w:pPr>
      <w:r>
        <w:rPr>
          <w:rFonts w:ascii="Verdana" w:hAnsi="Verdana"/>
          <w:noProof/>
          <w:lang w:val="en-US"/>
        </w:rPr>
        <w:drawing>
          <wp:inline distT="0" distB="0" distL="0" distR="0">
            <wp:extent cx="5124450" cy="1362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063E89" w:rsidRDefault="00063E89" w:rsidP="00E264C3">
      <w:pPr>
        <w:spacing w:after="0"/>
        <w:jc w:val="center"/>
        <w:rPr>
          <w:b/>
        </w:rPr>
      </w:pPr>
    </w:p>
    <w:p w:rsidR="008B3AE0" w:rsidRDefault="00E264C3" w:rsidP="00E264C3">
      <w:pPr>
        <w:spacing w:after="0"/>
        <w:jc w:val="center"/>
        <w:rPr>
          <w:b/>
        </w:rPr>
      </w:pPr>
      <w:r w:rsidRPr="00E264C3">
        <w:rPr>
          <w:b/>
        </w:rPr>
        <w:t>ΑΝΑΚΟΙΝΩΣΗ ΤΥΠΟΥ</w:t>
      </w:r>
    </w:p>
    <w:p w:rsidR="00E264C3" w:rsidRPr="00E264C3" w:rsidRDefault="00E264C3" w:rsidP="00E264C3">
      <w:pPr>
        <w:spacing w:after="0"/>
        <w:jc w:val="center"/>
        <w:rPr>
          <w:b/>
        </w:rPr>
      </w:pPr>
    </w:p>
    <w:p w:rsidR="00E264C3" w:rsidRPr="00E264C3" w:rsidRDefault="00E264C3" w:rsidP="00E264C3">
      <w:pPr>
        <w:spacing w:after="0"/>
        <w:jc w:val="center"/>
        <w:rPr>
          <w:b/>
          <w:i/>
        </w:rPr>
      </w:pPr>
      <w:r>
        <w:rPr>
          <w:b/>
          <w:i/>
        </w:rPr>
        <w:t>«</w:t>
      </w:r>
      <w:r w:rsidRPr="00E264C3">
        <w:rPr>
          <w:b/>
          <w:i/>
        </w:rPr>
        <w:t>Έγκριση από την Ευρωπαϊκή Επιτροπή του Επιχειρησιακού Προγράμματος Ανταγωνιστικότητα και Αειφόρος Ανάπτυξη 2014-2020 ύψους €661</w:t>
      </w:r>
      <w:r>
        <w:rPr>
          <w:b/>
          <w:i/>
        </w:rPr>
        <w:t>εκ.»</w:t>
      </w:r>
    </w:p>
    <w:p w:rsidR="00E264C3" w:rsidRDefault="00E264C3" w:rsidP="00E264C3">
      <w:pPr>
        <w:spacing w:after="0"/>
      </w:pPr>
    </w:p>
    <w:p w:rsidR="00E264C3" w:rsidRDefault="00E264C3" w:rsidP="00E264C3">
      <w:pPr>
        <w:spacing w:after="0"/>
      </w:pPr>
    </w:p>
    <w:p w:rsidR="00100EE7" w:rsidRDefault="00E264C3" w:rsidP="00063E89">
      <w:pPr>
        <w:spacing w:after="0"/>
        <w:jc w:val="both"/>
      </w:pPr>
      <w:r>
        <w:t>Η Ευρωπαϊκή Επιτροπή ενέκρινε στις 16 Δεκεμβρίου 2014 το Επιχειρησιακό Πρόγραμμα της Κύπρου για την Ανταγωνιστικότητα και την Αειφόρο Ανάπτυξη 2014-2020.</w:t>
      </w:r>
      <w:r w:rsidR="00920CA6">
        <w:t xml:space="preserve"> Ο συνολικός προϋπολογισμός του</w:t>
      </w:r>
      <w:r>
        <w:t xml:space="preserve"> Προγράμματος ανέρχεται στα €661 εκ., εκ των οποίων τα €562εκ. </w:t>
      </w:r>
      <w:r w:rsidR="00100EE7">
        <w:t xml:space="preserve">(85%) </w:t>
      </w:r>
      <w:r>
        <w:t xml:space="preserve">θα προέλθουν από το Ευρωπαϊκό Ταμείο Περιφερειακής Ανάπτυξης (ΕΤΠΑ) και το Ταμείο Συνοχής, </w:t>
      </w:r>
      <w:r w:rsidR="00C451AD">
        <w:t>ενώ το</w:t>
      </w:r>
      <w:r w:rsidR="00100EE7">
        <w:t xml:space="preserve"> υπόλοιπο 15% θα </w:t>
      </w:r>
      <w:r w:rsidR="00C74F76">
        <w:t xml:space="preserve">καταβληθεί </w:t>
      </w:r>
      <w:r w:rsidR="00100EE7">
        <w:t>από εθνικούς πόρους.</w:t>
      </w:r>
    </w:p>
    <w:p w:rsidR="00F43C40" w:rsidRDefault="00F43C40" w:rsidP="00063E89">
      <w:pPr>
        <w:spacing w:after="0"/>
        <w:jc w:val="both"/>
      </w:pPr>
    </w:p>
    <w:p w:rsidR="000E0217" w:rsidRDefault="0065470E" w:rsidP="00063E89">
      <w:pPr>
        <w:spacing w:after="0"/>
        <w:jc w:val="both"/>
      </w:pPr>
      <w:r>
        <w:t>Τ</w:t>
      </w:r>
      <w:r w:rsidR="000E0217">
        <w:t>ο 2</w:t>
      </w:r>
      <w:r w:rsidR="00E903E0">
        <w:t>4</w:t>
      </w:r>
      <w:r w:rsidR="000E0217">
        <w:t xml:space="preserve">% των πόρων θα κατανεμηθεί </w:t>
      </w:r>
      <w:r>
        <w:t xml:space="preserve">για την ενίσχυση της ανταγωνιστικότητας των επιχειρήσεων και την ανάπτυξη του τομέα της </w:t>
      </w:r>
      <w:r w:rsidR="000E0217">
        <w:t>Έρευνας και Καινοτομίας</w:t>
      </w:r>
      <w:r>
        <w:t>, ενώ το 2</w:t>
      </w:r>
      <w:r w:rsidR="00E903E0">
        <w:t>3</w:t>
      </w:r>
      <w:r>
        <w:t xml:space="preserve">% των πόρων θα διατεθεί για τη Διαχείριση των Στερεών Αποβλήτων και των Υδάτων. </w:t>
      </w:r>
      <w:r w:rsidR="002752DE">
        <w:t xml:space="preserve">Για την προώθηση της χρήσης των Τεχνολογιών Πληροφορίας και Επικοινωνιών </w:t>
      </w:r>
      <w:r w:rsidR="009F16B2">
        <w:t xml:space="preserve">θα επενδυθεί το 13% των πόρων, ενώ το 15% θα διατεθεί για την </w:t>
      </w:r>
      <w:r w:rsidR="00E903E0">
        <w:t>π</w:t>
      </w:r>
      <w:r w:rsidR="009F16B2">
        <w:t>ροώθηση των Βιώσιμων Μεταφορών περιλαμβανομένης και της βιώσιμης αστικής κινητικότητας.</w:t>
      </w:r>
      <w:r w:rsidR="00E903E0">
        <w:t xml:space="preserve"> Επίσης, 11% των πόρων θα διατεθεί για προώθηση της Ολοκληρωμένης Βιώσιμης Αστικής Ανάπτυξης στα αστικά κέντρα, ενώ περίπου το 10% θα επενδυθεί σε δράσεις Μείωσης </w:t>
      </w:r>
      <w:r w:rsidR="00AD29F2">
        <w:t xml:space="preserve">των </w:t>
      </w:r>
      <w:r w:rsidR="00E903E0">
        <w:t xml:space="preserve">Εκπομπών Διοξειδίου του Άνθρακα </w:t>
      </w:r>
      <w:r w:rsidR="00891173">
        <w:t>και Προσαρμογής στην Κλιματική Αλλαγή.</w:t>
      </w:r>
      <w:r w:rsidR="00AD29F2">
        <w:t xml:space="preserve"> </w:t>
      </w:r>
    </w:p>
    <w:p w:rsidR="00C451AD" w:rsidRDefault="00C451AD" w:rsidP="00063E89">
      <w:pPr>
        <w:spacing w:after="0"/>
        <w:jc w:val="both"/>
      </w:pPr>
    </w:p>
    <w:p w:rsidR="00C451AD" w:rsidRDefault="00C451AD" w:rsidP="00063E89">
      <w:pPr>
        <w:spacing w:after="0"/>
        <w:jc w:val="both"/>
      </w:pPr>
      <w:r>
        <w:t xml:space="preserve">Μέσω των παρεμβάσεων του Επιχειρησιακού Προγράμματος αναμένεται να στηριχθούν </w:t>
      </w:r>
      <w:r w:rsidR="0021407D">
        <w:t xml:space="preserve">πέραν των 700 επιχειρήσεων και να δημιουργηθούν 1,300 περίπου νέες θέσεις απασχόλησης. Παράλληλα, θα προωθηθεί η επίτευξη των στόχων που περιλαμβάνονται στο Εθνικό Πρόγραμμα Μεταρρύθμισης </w:t>
      </w:r>
      <w:r w:rsidR="00BB5F21">
        <w:t>για τη</w:t>
      </w:r>
      <w:r w:rsidR="0021407D">
        <w:t xml:space="preserve"> Στρατηγική Ευρώπη 2020, καθώς και η εναρμόνιση της Κύπρου με το ευρωπαϊκό κεκτημένο στους τομείς της Διαχείρισης Αποβλήτων και </w:t>
      </w:r>
      <w:r w:rsidR="00BB5F21">
        <w:t>της Διαχείρισης των Υδάτινων Πόρων</w:t>
      </w:r>
      <w:r w:rsidR="0021407D">
        <w:t>.</w:t>
      </w:r>
    </w:p>
    <w:p w:rsidR="00E76AAC" w:rsidRDefault="00E76AAC" w:rsidP="00063E89">
      <w:pPr>
        <w:spacing w:after="0"/>
        <w:jc w:val="both"/>
      </w:pPr>
    </w:p>
    <w:p w:rsidR="00E76AAC" w:rsidRDefault="00BB5F21" w:rsidP="00063E89">
      <w:pPr>
        <w:spacing w:after="0"/>
        <w:jc w:val="both"/>
      </w:pPr>
      <w:r>
        <w:t>Για π</w:t>
      </w:r>
      <w:r w:rsidR="00E76AAC">
        <w:t xml:space="preserve">ερισσότερες </w:t>
      </w:r>
      <w:r w:rsidR="00E76AAC" w:rsidRPr="00063E89">
        <w:rPr>
          <w:rFonts w:cs="Times New Roman"/>
          <w:szCs w:val="24"/>
        </w:rPr>
        <w:t xml:space="preserve">πληροφορίες </w:t>
      </w:r>
      <w:r w:rsidR="00063E89" w:rsidRPr="00063E89">
        <w:rPr>
          <w:rFonts w:cs="Times New Roman"/>
          <w:bCs/>
          <w:szCs w:val="24"/>
        </w:rPr>
        <w:t xml:space="preserve">επισκεφθείτε </w:t>
      </w:r>
      <w:r w:rsidRPr="00063E89">
        <w:rPr>
          <w:rFonts w:cs="Times New Roman"/>
          <w:szCs w:val="24"/>
        </w:rPr>
        <w:t>τη</w:t>
      </w:r>
      <w:r w:rsidR="00E35BDD" w:rsidRPr="00063E89">
        <w:rPr>
          <w:rFonts w:cs="Times New Roman"/>
          <w:szCs w:val="24"/>
        </w:rPr>
        <w:t>ν</w:t>
      </w:r>
      <w:r w:rsidR="00E35BDD">
        <w:t xml:space="preserve"> ιστοσελίδα της</w:t>
      </w:r>
      <w:r>
        <w:t xml:space="preserve"> Γενική</w:t>
      </w:r>
      <w:r w:rsidR="00E35BDD">
        <w:t>ς</w:t>
      </w:r>
      <w:r>
        <w:t xml:space="preserve"> Διεύθυνση</w:t>
      </w:r>
      <w:r w:rsidR="00E35BDD">
        <w:t>ς</w:t>
      </w:r>
      <w:r>
        <w:t xml:space="preserve"> Ευρωπαϊκών Προγραμμάτων, Συντονισμού και Ανάπτυξης</w:t>
      </w:r>
      <w:r w:rsidR="00063E89" w:rsidRPr="00063E89">
        <w:t xml:space="preserve"> (</w:t>
      </w:r>
      <w:r w:rsidR="00063E89">
        <w:t>Διαχειριστική Αρχή του Προγράμματος)</w:t>
      </w:r>
      <w:r w:rsidR="00E35BDD">
        <w:t xml:space="preserve"> για τα Διαρθρωτικά Ταμεία</w:t>
      </w:r>
      <w:r w:rsidR="00063E89">
        <w:t>,</w:t>
      </w:r>
      <w:r w:rsidR="00E35BDD">
        <w:t xml:space="preserve"> </w:t>
      </w:r>
      <w:hyperlink r:id="rId5" w:history="1">
        <w:r w:rsidR="00063E89" w:rsidRPr="007F4DB6">
          <w:rPr>
            <w:rStyle w:val="Hyperlink"/>
            <w:lang w:val="en-GB"/>
          </w:rPr>
          <w:t>www</w:t>
        </w:r>
        <w:r w:rsidR="00063E89" w:rsidRPr="007F4DB6">
          <w:rPr>
            <w:rStyle w:val="Hyperlink"/>
          </w:rPr>
          <w:t>.</w:t>
        </w:r>
        <w:r w:rsidR="00063E89" w:rsidRPr="007F4DB6">
          <w:rPr>
            <w:rStyle w:val="Hyperlink"/>
            <w:lang w:val="en-GB"/>
          </w:rPr>
          <w:t>structuralfunds</w:t>
        </w:r>
        <w:r w:rsidR="00063E89" w:rsidRPr="007F4DB6">
          <w:rPr>
            <w:rStyle w:val="Hyperlink"/>
          </w:rPr>
          <w:t>.</w:t>
        </w:r>
        <w:r w:rsidR="00063E89" w:rsidRPr="007F4DB6">
          <w:rPr>
            <w:rStyle w:val="Hyperlink"/>
            <w:lang w:val="en-GB"/>
          </w:rPr>
          <w:t>org</w:t>
        </w:r>
        <w:r w:rsidR="00063E89" w:rsidRPr="007F4DB6">
          <w:rPr>
            <w:rStyle w:val="Hyperlink"/>
          </w:rPr>
          <w:t>.</w:t>
        </w:r>
        <w:r w:rsidR="00063E89" w:rsidRPr="007F4DB6">
          <w:rPr>
            <w:rStyle w:val="Hyperlink"/>
            <w:lang w:val="en-GB"/>
          </w:rPr>
          <w:t>cy</w:t>
        </w:r>
      </w:hyperlink>
      <w:r w:rsidR="00063E89">
        <w:t xml:space="preserve">, </w:t>
      </w:r>
      <w:r>
        <w:t xml:space="preserve">όπου μπορείτε να βρείτε </w:t>
      </w:r>
      <w:r w:rsidR="00063E89">
        <w:t xml:space="preserve">επίσης </w:t>
      </w:r>
      <w:r>
        <w:t>ολόκληρο το κείμενο του Επιχειρησιακού Προγράμματος.</w:t>
      </w:r>
      <w:r w:rsidR="00E76AAC">
        <w:t xml:space="preserve"> </w:t>
      </w:r>
    </w:p>
    <w:p w:rsidR="000E0217" w:rsidRDefault="000E0217" w:rsidP="00E264C3">
      <w:pPr>
        <w:spacing w:after="0"/>
      </w:pPr>
    </w:p>
    <w:p w:rsidR="009246F6" w:rsidRDefault="009246F6" w:rsidP="00E264C3">
      <w:pPr>
        <w:spacing w:after="0"/>
      </w:pPr>
    </w:p>
    <w:p w:rsidR="00E264C3" w:rsidRPr="009246F6" w:rsidRDefault="00063E89" w:rsidP="00E264C3">
      <w:pPr>
        <w:spacing w:after="0"/>
        <w:rPr>
          <w:b/>
        </w:rPr>
      </w:pPr>
      <w:r>
        <w:rPr>
          <w:b/>
        </w:rPr>
        <w:t>18</w:t>
      </w:r>
      <w:r w:rsidR="009246F6" w:rsidRPr="009246F6">
        <w:rPr>
          <w:b/>
        </w:rPr>
        <w:t xml:space="preserve"> Δεκεμβρίου 2014</w:t>
      </w:r>
      <w:r w:rsidR="00100EE7" w:rsidRPr="009246F6">
        <w:rPr>
          <w:b/>
        </w:rPr>
        <w:t xml:space="preserve"> </w:t>
      </w:r>
      <w:r w:rsidR="00E264C3" w:rsidRPr="009246F6">
        <w:rPr>
          <w:b/>
        </w:rPr>
        <w:t xml:space="preserve"> </w:t>
      </w:r>
    </w:p>
    <w:sectPr w:rsidR="00E264C3" w:rsidRPr="009246F6" w:rsidSect="00920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264C3"/>
    <w:rsid w:val="00063E89"/>
    <w:rsid w:val="000716E3"/>
    <w:rsid w:val="000E0217"/>
    <w:rsid w:val="00100EE7"/>
    <w:rsid w:val="0021407D"/>
    <w:rsid w:val="00251917"/>
    <w:rsid w:val="002752DE"/>
    <w:rsid w:val="003D1980"/>
    <w:rsid w:val="00532236"/>
    <w:rsid w:val="0065470E"/>
    <w:rsid w:val="0067605D"/>
    <w:rsid w:val="00691CAF"/>
    <w:rsid w:val="007F0BEC"/>
    <w:rsid w:val="00890421"/>
    <w:rsid w:val="00891173"/>
    <w:rsid w:val="008B3AE0"/>
    <w:rsid w:val="00920CA6"/>
    <w:rsid w:val="009246F6"/>
    <w:rsid w:val="009B74DB"/>
    <w:rsid w:val="009F16B2"/>
    <w:rsid w:val="009F6736"/>
    <w:rsid w:val="00AD29F2"/>
    <w:rsid w:val="00BB5F21"/>
    <w:rsid w:val="00C451AD"/>
    <w:rsid w:val="00C74F76"/>
    <w:rsid w:val="00CD33AB"/>
    <w:rsid w:val="00D93905"/>
    <w:rsid w:val="00E264C3"/>
    <w:rsid w:val="00E35BDD"/>
    <w:rsid w:val="00E76AAC"/>
    <w:rsid w:val="00E903E0"/>
    <w:rsid w:val="00F4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4DB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5BD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E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ructuralfunds.org.c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Soteriou</dc:creator>
  <cp:lastModifiedBy>User</cp:lastModifiedBy>
  <cp:revision>2</cp:revision>
  <dcterms:created xsi:type="dcterms:W3CDTF">2014-12-18T07:09:00Z</dcterms:created>
  <dcterms:modified xsi:type="dcterms:W3CDTF">2014-12-18T07:09:00Z</dcterms:modified>
</cp:coreProperties>
</file>